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99" w:rsidRPr="00C0077E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состояние</w:t>
      </w:r>
    </w:p>
    <w:p w:rsidR="009A6600" w:rsidRPr="00C0077E" w:rsidRDefault="00302599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малого и среднего предпринимательства</w:t>
      </w:r>
    </w:p>
    <w:p w:rsidR="00302599" w:rsidRPr="00C0077E" w:rsidRDefault="009A6600" w:rsidP="00312648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Кинешемского муниципального района </w:t>
      </w:r>
      <w:r w:rsidR="00122E13" w:rsidRPr="00C0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9C0867" w:rsidRPr="00C0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54DD" w:rsidRPr="00C0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122E13" w:rsidRPr="00C00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A783E" w:rsidRPr="001A363B" w:rsidRDefault="005A783E" w:rsidP="00F919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Кинешемского муниципального района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Кинешемском районе.</w:t>
      </w:r>
    </w:p>
    <w:p w:rsidR="005A783E" w:rsidRPr="001A363B" w:rsidRDefault="005A783E" w:rsidP="00F91909">
      <w:pPr>
        <w:spacing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субъектов малого и среднего предпринимательства по </w:t>
      </w:r>
      <w:bookmarkStart w:id="0" w:name="_GoBack"/>
      <w:bookmarkEnd w:id="0"/>
      <w:r w:rsidR="00375A0E"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</w:t>
      </w:r>
      <w:r w:rsidR="00375A0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5A783E" w:rsidRPr="001A363B" w:rsidRDefault="00C154DD" w:rsidP="00F919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работают на уровне 2022</w:t>
      </w:r>
      <w:r w:rsidR="005A783E"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93EFE">
        <w:rPr>
          <w:rFonts w:ascii="Times New Roman" w:eastAsia="Times New Roman" w:hAnsi="Times New Roman" w:cs="Times New Roman"/>
          <w:sz w:val="28"/>
          <w:szCs w:val="28"/>
          <w:lang w:eastAsia="ru-RU"/>
        </w:rPr>
        <w:t>91,4</w:t>
      </w:r>
      <w:r w:rsidR="006B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83E"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организаций;</w:t>
      </w:r>
    </w:p>
    <w:p w:rsidR="005A783E" w:rsidRPr="001A363B" w:rsidRDefault="00DB699B" w:rsidP="00F919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3EF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улучшили свою деятельность – 4,9</w:t>
      </w:r>
      <w:r w:rsidR="005A783E"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5A783E" w:rsidRPr="001A363B" w:rsidRDefault="005A783E" w:rsidP="00F919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снизил</w:t>
      </w:r>
      <w:r w:rsid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объемы работ, услуг на 10-30%</w:t>
      </w:r>
      <w:r w:rsidR="0022779B"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EFE">
        <w:rPr>
          <w:rFonts w:ascii="Times New Roman" w:eastAsia="Times New Roman" w:hAnsi="Times New Roman" w:cs="Times New Roman"/>
          <w:sz w:val="28"/>
          <w:szCs w:val="28"/>
          <w:lang w:eastAsia="ru-RU"/>
        </w:rPr>
        <w:t>- 2,4</w:t>
      </w:r>
      <w:r w:rsidRPr="001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организаций;</w:t>
      </w:r>
    </w:p>
    <w:p w:rsidR="005A783E" w:rsidRPr="008B4993" w:rsidRDefault="005A783E" w:rsidP="00F9190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приостановили деятельность </w:t>
      </w:r>
      <w:r w:rsidR="006B71B0" w:rsidRPr="008B4993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893EF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8B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организаций.</w:t>
      </w:r>
    </w:p>
    <w:p w:rsidR="009C0867" w:rsidRPr="008B4993" w:rsidRDefault="009C0867" w:rsidP="00C1668F">
      <w:pPr>
        <w:spacing w:line="36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B4993">
        <w:rPr>
          <w:rFonts w:ascii="Times New Roman" w:hAnsi="Times New Roman" w:cs="Times New Roman"/>
          <w:spacing w:val="-8"/>
          <w:sz w:val="28"/>
          <w:szCs w:val="28"/>
        </w:rPr>
        <w:t>Малый бизнес участвует во всех сферах экономики района. Наибольшее число субъектов малого и среднего предпринимательства работает в сфе</w:t>
      </w:r>
      <w:r w:rsidR="002A0B3B">
        <w:rPr>
          <w:rFonts w:ascii="Times New Roman" w:hAnsi="Times New Roman" w:cs="Times New Roman"/>
          <w:spacing w:val="-8"/>
          <w:sz w:val="28"/>
          <w:szCs w:val="28"/>
        </w:rPr>
        <w:t>ре потребительского рынка – 42,1</w:t>
      </w:r>
      <w:r w:rsidR="00893EFE">
        <w:rPr>
          <w:rFonts w:ascii="Times New Roman" w:hAnsi="Times New Roman" w:cs="Times New Roman"/>
          <w:spacing w:val="-8"/>
          <w:sz w:val="28"/>
          <w:szCs w:val="28"/>
        </w:rPr>
        <w:t xml:space="preserve"> %, транспорта – 16,2 %, промышленности – 12,1 %, строительном бизнесе – 8,7</w:t>
      </w:r>
      <w:r w:rsidRPr="008B4993">
        <w:rPr>
          <w:rFonts w:ascii="Times New Roman" w:hAnsi="Times New Roman" w:cs="Times New Roman"/>
          <w:spacing w:val="-8"/>
          <w:sz w:val="28"/>
          <w:szCs w:val="28"/>
        </w:rPr>
        <w:t xml:space="preserve"> %, сельского хозяйства – </w:t>
      </w:r>
      <w:r w:rsidR="00893EFE">
        <w:rPr>
          <w:rFonts w:ascii="Times New Roman" w:hAnsi="Times New Roman" w:cs="Times New Roman"/>
          <w:spacing w:val="-8"/>
          <w:sz w:val="28"/>
          <w:szCs w:val="28"/>
        </w:rPr>
        <w:t>6,2</w:t>
      </w:r>
      <w:r w:rsidRPr="008B4993">
        <w:rPr>
          <w:rFonts w:ascii="Times New Roman" w:hAnsi="Times New Roman" w:cs="Times New Roman"/>
          <w:spacing w:val="-8"/>
          <w:sz w:val="28"/>
          <w:szCs w:val="28"/>
        </w:rPr>
        <w:t xml:space="preserve"> %, в </w:t>
      </w:r>
      <w:r w:rsidR="002A0B3B">
        <w:rPr>
          <w:rFonts w:ascii="Times New Roman" w:hAnsi="Times New Roman" w:cs="Times New Roman"/>
          <w:spacing w:val="-8"/>
          <w:sz w:val="28"/>
          <w:szCs w:val="28"/>
        </w:rPr>
        <w:t>прочих видах деятельности – 14</w:t>
      </w:r>
      <w:r w:rsidR="00893EFE">
        <w:rPr>
          <w:rFonts w:ascii="Times New Roman" w:hAnsi="Times New Roman" w:cs="Times New Roman"/>
          <w:spacing w:val="-8"/>
          <w:sz w:val="28"/>
          <w:szCs w:val="28"/>
        </w:rPr>
        <w:t>,7</w:t>
      </w:r>
      <w:r w:rsidRPr="008B4993">
        <w:rPr>
          <w:rFonts w:ascii="Times New Roman" w:hAnsi="Times New Roman" w:cs="Times New Roman"/>
          <w:spacing w:val="-8"/>
          <w:sz w:val="28"/>
          <w:szCs w:val="28"/>
        </w:rPr>
        <w:t xml:space="preserve"> %.</w:t>
      </w:r>
    </w:p>
    <w:p w:rsidR="00C1668F" w:rsidRPr="00C1668F" w:rsidRDefault="00893EFE" w:rsidP="00C1668F">
      <w:pPr>
        <w:spacing w:line="360" w:lineRule="auto"/>
        <w:ind w:firstLine="567"/>
        <w:jc w:val="both"/>
        <w:rPr>
          <w:rFonts w:ascii="Times New Roman" w:hAnsi="Times New Roman" w:cs="Times New Roman"/>
          <w:snapToGrid w:val="0"/>
          <w:spacing w:val="-8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>По состоянию на 15.01</w:t>
      </w:r>
      <w:r w:rsidR="002A0B3B">
        <w:rPr>
          <w:rFonts w:ascii="Times New Roman" w:hAnsi="Times New Roman" w:cs="Times New Roman"/>
          <w:snapToGrid w:val="0"/>
          <w:spacing w:val="-8"/>
          <w:sz w:val="28"/>
          <w:szCs w:val="28"/>
        </w:rPr>
        <w:t>.2024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в Единый реестр МСП внесено 437</w:t>
      </w:r>
      <w:r w:rsidR="00632E6B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субъект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предпринимательства (индивидуальных предпринимат</w:t>
      </w:r>
      <w:r w:rsidR="00F70835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елей </w:t>
      </w:r>
      <w:r w:rsidR="00AC306C">
        <w:rPr>
          <w:rFonts w:ascii="Times New Roman" w:hAnsi="Times New Roman" w:cs="Times New Roman"/>
          <w:snapToGrid w:val="0"/>
          <w:spacing w:val="-8"/>
          <w:sz w:val="28"/>
          <w:szCs w:val="28"/>
        </w:rPr>
        <w:t>–</w:t>
      </w: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348</w:t>
      </w:r>
      <w:r w:rsidR="00AC306C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ед.</w:t>
      </w:r>
      <w:r w:rsidR="00632E6B">
        <w:rPr>
          <w:rFonts w:ascii="Times New Roman" w:hAnsi="Times New Roman" w:cs="Times New Roman"/>
          <w:snapToGrid w:val="0"/>
          <w:spacing w:val="-8"/>
          <w:sz w:val="28"/>
          <w:szCs w:val="28"/>
        </w:rPr>
        <w:t>, юридических лиц - 89</w:t>
      </w:r>
      <w:r w:rsidR="00AC306C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ед.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>), по сравнению с аналогичным перио</w:t>
      </w:r>
      <w:r w:rsidR="005D11D3">
        <w:rPr>
          <w:rFonts w:ascii="Times New Roman" w:hAnsi="Times New Roman" w:cs="Times New Roman"/>
          <w:snapToGrid w:val="0"/>
          <w:spacing w:val="-8"/>
          <w:sz w:val="28"/>
          <w:szCs w:val="28"/>
        </w:rPr>
        <w:t>дом прошлого года сос</w:t>
      </w: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>тавило 104,3 % (на 15.01.2023 - 419</w:t>
      </w:r>
      <w:r w:rsidR="009C0867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субъектов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предпринимательства (инди</w:t>
      </w:r>
      <w:r w:rsidR="00F70835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видуальных предпринимателей </w:t>
      </w:r>
      <w:r w:rsidR="00AC306C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– </w:t>
      </w: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>388</w:t>
      </w:r>
      <w:r w:rsidR="00C154DD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</w:t>
      </w:r>
      <w:r w:rsidR="00AC306C">
        <w:rPr>
          <w:rFonts w:ascii="Times New Roman" w:hAnsi="Times New Roman" w:cs="Times New Roman"/>
          <w:snapToGrid w:val="0"/>
          <w:spacing w:val="-8"/>
          <w:sz w:val="28"/>
          <w:szCs w:val="28"/>
        </w:rPr>
        <w:t>ед.</w:t>
      </w:r>
      <w:r>
        <w:rPr>
          <w:rFonts w:ascii="Times New Roman" w:hAnsi="Times New Roman" w:cs="Times New Roman"/>
          <w:snapToGrid w:val="0"/>
          <w:spacing w:val="-8"/>
          <w:sz w:val="28"/>
          <w:szCs w:val="28"/>
        </w:rPr>
        <w:t>, юридических лиц -91</w:t>
      </w:r>
      <w:r w:rsidR="009C0867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</w:t>
      </w:r>
      <w:r w:rsidR="00AC306C">
        <w:rPr>
          <w:rFonts w:ascii="Times New Roman" w:hAnsi="Times New Roman" w:cs="Times New Roman"/>
          <w:snapToGrid w:val="0"/>
          <w:spacing w:val="-8"/>
          <w:sz w:val="28"/>
          <w:szCs w:val="28"/>
        </w:rPr>
        <w:t>ед.</w:t>
      </w:r>
      <w:r w:rsidR="00C1668F" w:rsidRPr="00C1668F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). </w:t>
      </w:r>
    </w:p>
    <w:p w:rsidR="0078165A" w:rsidRPr="00A57BC9" w:rsidRDefault="0078165A" w:rsidP="0003152D">
      <w:pPr>
        <w:spacing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3152D">
        <w:rPr>
          <w:rFonts w:ascii="Times New Roman" w:hAnsi="Times New Roman" w:cs="Times New Roman"/>
          <w:spacing w:val="-1"/>
          <w:sz w:val="28"/>
          <w:szCs w:val="28"/>
        </w:rPr>
        <w:t>На предприятиях малого бизнеса и у индивидуальных предпринимателей</w:t>
      </w:r>
      <w:r w:rsidRPr="00A57BC9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="00921B9D">
        <w:rPr>
          <w:rFonts w:ascii="Times New Roman" w:hAnsi="Times New Roman" w:cs="Times New Roman"/>
          <w:spacing w:val="-1"/>
          <w:sz w:val="28"/>
          <w:szCs w:val="28"/>
        </w:rPr>
        <w:t xml:space="preserve">о экспертным оценкам занято </w:t>
      </w:r>
      <w:r w:rsidR="002A0B3B">
        <w:rPr>
          <w:rFonts w:ascii="Times New Roman" w:hAnsi="Times New Roman" w:cs="Times New Roman"/>
          <w:spacing w:val="-1"/>
          <w:sz w:val="28"/>
          <w:szCs w:val="28"/>
        </w:rPr>
        <w:t>1,568</w:t>
      </w:r>
      <w:r w:rsidRPr="00555658">
        <w:rPr>
          <w:rFonts w:ascii="Times New Roman" w:hAnsi="Times New Roman" w:cs="Times New Roman"/>
          <w:spacing w:val="-1"/>
          <w:sz w:val="28"/>
          <w:szCs w:val="28"/>
        </w:rPr>
        <w:t xml:space="preserve"> тыс.</w:t>
      </w:r>
      <w:r w:rsidR="00803F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55658">
        <w:rPr>
          <w:rFonts w:ascii="Times New Roman" w:hAnsi="Times New Roman" w:cs="Times New Roman"/>
          <w:spacing w:val="-1"/>
          <w:sz w:val="28"/>
          <w:szCs w:val="28"/>
        </w:rPr>
        <w:t>человек. Соответственно дол</w:t>
      </w:r>
      <w:r w:rsidRPr="00555658">
        <w:rPr>
          <w:rFonts w:ascii="Times New Roman" w:hAnsi="Times New Roman" w:cs="Times New Roman"/>
          <w:sz w:val="28"/>
          <w:szCs w:val="28"/>
        </w:rPr>
        <w:t>я</w:t>
      </w:r>
      <w:r w:rsidRPr="00555658">
        <w:rPr>
          <w:rFonts w:ascii="Times New Roman" w:hAnsi="Times New Roman" w:cs="Times New Roman"/>
          <w:spacing w:val="-1"/>
          <w:sz w:val="28"/>
          <w:szCs w:val="28"/>
        </w:rPr>
        <w:t xml:space="preserve"> занятых в м</w:t>
      </w:r>
      <w:r w:rsidR="0003152D">
        <w:rPr>
          <w:rFonts w:ascii="Times New Roman" w:hAnsi="Times New Roman" w:cs="Times New Roman"/>
          <w:spacing w:val="-1"/>
          <w:sz w:val="28"/>
          <w:szCs w:val="28"/>
        </w:rPr>
        <w:t xml:space="preserve">алом бизнесе </w:t>
      </w:r>
      <w:r w:rsidR="002A0B3B">
        <w:rPr>
          <w:rFonts w:ascii="Times New Roman" w:hAnsi="Times New Roman" w:cs="Times New Roman"/>
          <w:spacing w:val="-1"/>
          <w:sz w:val="28"/>
          <w:szCs w:val="28"/>
        </w:rPr>
        <w:t>составляет свыше 28,0</w:t>
      </w:r>
      <w:r w:rsidRPr="00555658">
        <w:rPr>
          <w:rFonts w:ascii="Times New Roman" w:hAnsi="Times New Roman" w:cs="Times New Roman"/>
          <w:spacing w:val="-1"/>
          <w:sz w:val="28"/>
          <w:szCs w:val="28"/>
        </w:rPr>
        <w:t xml:space="preserve"> % от численности </w:t>
      </w:r>
      <w:r w:rsidRPr="00A57BC9">
        <w:rPr>
          <w:rFonts w:ascii="Times New Roman" w:hAnsi="Times New Roman" w:cs="Times New Roman"/>
          <w:spacing w:val="-1"/>
          <w:sz w:val="28"/>
          <w:szCs w:val="28"/>
        </w:rPr>
        <w:t>работников в целом по району.</w:t>
      </w:r>
    </w:p>
    <w:p w:rsidR="0050799F" w:rsidRDefault="0050799F" w:rsidP="0050799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3F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 xml:space="preserve">В Кинешемском муниципальном районе разработана и утверждена </w:t>
      </w:r>
      <w:r w:rsidRPr="00FB16C6"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программа «Содействие развитию малого и среднего предпринимательства в Кинешемском муниципальном районе</w:t>
      </w:r>
      <w:r>
        <w:rPr>
          <w:rFonts w:ascii="Times New Roman" w:eastAsia="Times New Roman" w:hAnsi="Times New Roman" w:cs="Times New Roman"/>
          <w:snapToGrid w:val="0"/>
          <w:spacing w:val="-8"/>
          <w:sz w:val="28"/>
          <w:szCs w:val="28"/>
          <w:lang w:eastAsia="ru-RU"/>
        </w:rPr>
        <w:t>».</w:t>
      </w:r>
      <w:r w:rsidRPr="0003152D">
        <w:rPr>
          <w:rFonts w:eastAsia="Calibri"/>
          <w:sz w:val="28"/>
          <w:szCs w:val="28"/>
        </w:rPr>
        <w:t xml:space="preserve"> </w:t>
      </w:r>
    </w:p>
    <w:p w:rsidR="0050799F" w:rsidRPr="00A26877" w:rsidRDefault="008B4993" w:rsidP="0050799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877">
        <w:rPr>
          <w:rFonts w:ascii="Times New Roman" w:hAnsi="Times New Roman" w:cs="Times New Roman"/>
          <w:sz w:val="28"/>
          <w:szCs w:val="28"/>
        </w:rPr>
        <w:lastRenderedPageBreak/>
        <w:t xml:space="preserve">В 2023 году </w:t>
      </w:r>
      <w:r w:rsidR="00A26877" w:rsidRPr="00A26877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A26877">
        <w:rPr>
          <w:rFonts w:ascii="Times New Roman" w:hAnsi="Times New Roman" w:cs="Times New Roman"/>
          <w:sz w:val="28"/>
          <w:szCs w:val="28"/>
        </w:rPr>
        <w:t>из бюджета Кинешемского муниципального района индивидуальному предпр</w:t>
      </w:r>
      <w:r w:rsidR="00DD6CAF">
        <w:rPr>
          <w:rFonts w:ascii="Times New Roman" w:hAnsi="Times New Roman" w:cs="Times New Roman"/>
          <w:sz w:val="28"/>
          <w:szCs w:val="28"/>
        </w:rPr>
        <w:t xml:space="preserve">инимателю главе КФХ </w:t>
      </w:r>
      <w:proofErr w:type="spellStart"/>
      <w:r w:rsidR="00DD6CAF">
        <w:rPr>
          <w:rFonts w:ascii="Times New Roman" w:hAnsi="Times New Roman" w:cs="Times New Roman"/>
          <w:sz w:val="28"/>
          <w:szCs w:val="28"/>
        </w:rPr>
        <w:t>Петелину</w:t>
      </w:r>
      <w:proofErr w:type="spellEnd"/>
      <w:r w:rsidR="00DD6CAF">
        <w:rPr>
          <w:rFonts w:ascii="Times New Roman" w:hAnsi="Times New Roman" w:cs="Times New Roman"/>
          <w:sz w:val="28"/>
          <w:szCs w:val="28"/>
        </w:rPr>
        <w:t xml:space="preserve"> </w:t>
      </w:r>
      <w:r w:rsidR="00A26877" w:rsidRPr="00A26877">
        <w:rPr>
          <w:rFonts w:ascii="Times New Roman" w:hAnsi="Times New Roman" w:cs="Times New Roman"/>
          <w:sz w:val="28"/>
          <w:szCs w:val="28"/>
        </w:rPr>
        <w:t>С.Л.</w:t>
      </w:r>
      <w:r w:rsidRPr="00A26877">
        <w:rPr>
          <w:rFonts w:ascii="Times New Roman" w:hAnsi="Times New Roman" w:cs="Times New Roman"/>
          <w:sz w:val="28"/>
          <w:szCs w:val="28"/>
        </w:rPr>
        <w:t xml:space="preserve"> предоставлен грант в форме субсидии на развитие объекта предпринимательской деятельности в агропромышленном комплексе Кинешемского муниципального района в сумме 300 тыс. рублей на приобретение сельскохозяйственной техники. </w:t>
      </w:r>
    </w:p>
    <w:p w:rsidR="00CC332D" w:rsidRDefault="00CC332D" w:rsidP="00CC33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2023 год поступление в консолидируемый бюджет налог, взимаемый в связи с применением патентной системы налогообложения, составил 600,7 тыс. рублей. По сравнению с 2022 годом этот показатель уменьшился на 704,1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или на 53,9 %.</w:t>
      </w:r>
    </w:p>
    <w:p w:rsidR="00CC332D" w:rsidRDefault="00CC332D" w:rsidP="00CC33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Налог, взимаемый в связи с применением упрощенной системы налогообложения, составил 4 207,8 тыс. рублей. По сравнению с 2022 годом этот показатель увеличился на 540,8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или на 14,7 %.</w:t>
      </w:r>
    </w:p>
    <w:p w:rsidR="00CC332D" w:rsidRDefault="00CC332D" w:rsidP="00CC33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сельскохозяйственный налог составил 4 456,1 тыс. рублей. По сравнению с 2022 годом этот показатель уменьшился на 852,5 тыс. рублей или на 16,1 %.</w:t>
      </w:r>
    </w:p>
    <w:p w:rsidR="001A363B" w:rsidRPr="007F290C" w:rsidRDefault="001A363B" w:rsidP="00CC332D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A363B" w:rsidRPr="007F290C" w:rsidSect="00564E09">
      <w:footerReference w:type="default" r:id="rId8"/>
      <w:pgSz w:w="11906" w:h="16838" w:code="9"/>
      <w:pgMar w:top="567" w:right="56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94" w:rsidRDefault="00031A94" w:rsidP="00B6673C">
      <w:r>
        <w:separator/>
      </w:r>
    </w:p>
  </w:endnote>
  <w:endnote w:type="continuationSeparator" w:id="0">
    <w:p w:rsidR="00031A94" w:rsidRDefault="00031A94" w:rsidP="00B6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810676"/>
      <w:docPartObj>
        <w:docPartGallery w:val="Page Numbers (Bottom of Page)"/>
        <w:docPartUnique/>
      </w:docPartObj>
    </w:sdtPr>
    <w:sdtEndPr/>
    <w:sdtContent>
      <w:p w:rsidR="00B6673C" w:rsidRDefault="00B667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A0E">
          <w:rPr>
            <w:noProof/>
          </w:rPr>
          <w:t>1</w:t>
        </w:r>
        <w:r>
          <w:fldChar w:fldCharType="end"/>
        </w:r>
      </w:p>
    </w:sdtContent>
  </w:sdt>
  <w:p w:rsidR="00B6673C" w:rsidRDefault="00B667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94" w:rsidRDefault="00031A94" w:rsidP="00B6673C">
      <w:r>
        <w:separator/>
      </w:r>
    </w:p>
  </w:footnote>
  <w:footnote w:type="continuationSeparator" w:id="0">
    <w:p w:rsidR="00031A94" w:rsidRDefault="00031A94" w:rsidP="00B6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893"/>
    <w:multiLevelType w:val="multilevel"/>
    <w:tmpl w:val="527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46513"/>
    <w:multiLevelType w:val="multilevel"/>
    <w:tmpl w:val="9D26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9625C"/>
    <w:multiLevelType w:val="multilevel"/>
    <w:tmpl w:val="40A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E"/>
    <w:rsid w:val="0000200E"/>
    <w:rsid w:val="00017F81"/>
    <w:rsid w:val="00025BE3"/>
    <w:rsid w:val="0003152D"/>
    <w:rsid w:val="00031A94"/>
    <w:rsid w:val="000433A4"/>
    <w:rsid w:val="00056D9D"/>
    <w:rsid w:val="000708EF"/>
    <w:rsid w:val="000740D2"/>
    <w:rsid w:val="00094BC2"/>
    <w:rsid w:val="00094FD4"/>
    <w:rsid w:val="000B0877"/>
    <w:rsid w:val="000B4367"/>
    <w:rsid w:val="000B597B"/>
    <w:rsid w:val="000D2A66"/>
    <w:rsid w:val="000F3620"/>
    <w:rsid w:val="000F63AD"/>
    <w:rsid w:val="0011369E"/>
    <w:rsid w:val="001140DD"/>
    <w:rsid w:val="001217B3"/>
    <w:rsid w:val="00122E13"/>
    <w:rsid w:val="001405C4"/>
    <w:rsid w:val="001608CF"/>
    <w:rsid w:val="00171D4D"/>
    <w:rsid w:val="001725F4"/>
    <w:rsid w:val="001A0F38"/>
    <w:rsid w:val="001A2794"/>
    <w:rsid w:val="001A363B"/>
    <w:rsid w:val="001C6460"/>
    <w:rsid w:val="001E0A9E"/>
    <w:rsid w:val="00217790"/>
    <w:rsid w:val="00217DE8"/>
    <w:rsid w:val="002215F3"/>
    <w:rsid w:val="0022779B"/>
    <w:rsid w:val="002A0B3B"/>
    <w:rsid w:val="002D5BBE"/>
    <w:rsid w:val="002D6120"/>
    <w:rsid w:val="002E05E0"/>
    <w:rsid w:val="00302599"/>
    <w:rsid w:val="003060C8"/>
    <w:rsid w:val="00312648"/>
    <w:rsid w:val="0032099A"/>
    <w:rsid w:val="00326C06"/>
    <w:rsid w:val="00347BD4"/>
    <w:rsid w:val="003537CC"/>
    <w:rsid w:val="00364CBA"/>
    <w:rsid w:val="00375A0E"/>
    <w:rsid w:val="003A163F"/>
    <w:rsid w:val="003B79E7"/>
    <w:rsid w:val="003E1B31"/>
    <w:rsid w:val="003E2395"/>
    <w:rsid w:val="003E420F"/>
    <w:rsid w:val="003F17C7"/>
    <w:rsid w:val="00411976"/>
    <w:rsid w:val="00415C8B"/>
    <w:rsid w:val="00441669"/>
    <w:rsid w:val="00467FBB"/>
    <w:rsid w:val="00481AD2"/>
    <w:rsid w:val="004D5721"/>
    <w:rsid w:val="004E04CF"/>
    <w:rsid w:val="004F596C"/>
    <w:rsid w:val="00507243"/>
    <w:rsid w:val="0050799F"/>
    <w:rsid w:val="00555658"/>
    <w:rsid w:val="00564E09"/>
    <w:rsid w:val="00581034"/>
    <w:rsid w:val="005A6EEC"/>
    <w:rsid w:val="005A783E"/>
    <w:rsid w:val="005D11D3"/>
    <w:rsid w:val="005E69DD"/>
    <w:rsid w:val="0061458C"/>
    <w:rsid w:val="00632E6B"/>
    <w:rsid w:val="00635B07"/>
    <w:rsid w:val="00656D42"/>
    <w:rsid w:val="00694C0B"/>
    <w:rsid w:val="006B71B0"/>
    <w:rsid w:val="006B774A"/>
    <w:rsid w:val="006C3EF7"/>
    <w:rsid w:val="006D2ECD"/>
    <w:rsid w:val="006F1A05"/>
    <w:rsid w:val="00710620"/>
    <w:rsid w:val="00733AFA"/>
    <w:rsid w:val="0073517B"/>
    <w:rsid w:val="00740CE3"/>
    <w:rsid w:val="00740DED"/>
    <w:rsid w:val="00763575"/>
    <w:rsid w:val="00765C0B"/>
    <w:rsid w:val="007806A2"/>
    <w:rsid w:val="0078165A"/>
    <w:rsid w:val="00792D2A"/>
    <w:rsid w:val="007A0622"/>
    <w:rsid w:val="007A44A5"/>
    <w:rsid w:val="007D32EF"/>
    <w:rsid w:val="007F290C"/>
    <w:rsid w:val="00803FAE"/>
    <w:rsid w:val="0082718F"/>
    <w:rsid w:val="00841EE6"/>
    <w:rsid w:val="008703F6"/>
    <w:rsid w:val="00893EFE"/>
    <w:rsid w:val="008A3914"/>
    <w:rsid w:val="008B4993"/>
    <w:rsid w:val="009135AD"/>
    <w:rsid w:val="00921B9D"/>
    <w:rsid w:val="00925EE8"/>
    <w:rsid w:val="009509EC"/>
    <w:rsid w:val="0096632A"/>
    <w:rsid w:val="009673E0"/>
    <w:rsid w:val="009769F3"/>
    <w:rsid w:val="00982DED"/>
    <w:rsid w:val="009A6600"/>
    <w:rsid w:val="009A6EB8"/>
    <w:rsid w:val="009C0867"/>
    <w:rsid w:val="009D2F43"/>
    <w:rsid w:val="009D371D"/>
    <w:rsid w:val="009D376C"/>
    <w:rsid w:val="009E440C"/>
    <w:rsid w:val="00A03141"/>
    <w:rsid w:val="00A068DB"/>
    <w:rsid w:val="00A26877"/>
    <w:rsid w:val="00A531A9"/>
    <w:rsid w:val="00A57BC9"/>
    <w:rsid w:val="00A666B2"/>
    <w:rsid w:val="00A73F94"/>
    <w:rsid w:val="00AA1BBC"/>
    <w:rsid w:val="00AA3395"/>
    <w:rsid w:val="00AC306C"/>
    <w:rsid w:val="00AE6106"/>
    <w:rsid w:val="00AF337A"/>
    <w:rsid w:val="00B24733"/>
    <w:rsid w:val="00B26C1D"/>
    <w:rsid w:val="00B46D25"/>
    <w:rsid w:val="00B47018"/>
    <w:rsid w:val="00B63A3D"/>
    <w:rsid w:val="00B6673C"/>
    <w:rsid w:val="00B80455"/>
    <w:rsid w:val="00BA41D5"/>
    <w:rsid w:val="00BA5C6A"/>
    <w:rsid w:val="00BD4203"/>
    <w:rsid w:val="00C0077E"/>
    <w:rsid w:val="00C02A3E"/>
    <w:rsid w:val="00C12CB2"/>
    <w:rsid w:val="00C154DD"/>
    <w:rsid w:val="00C1668F"/>
    <w:rsid w:val="00C37218"/>
    <w:rsid w:val="00C56826"/>
    <w:rsid w:val="00C655FE"/>
    <w:rsid w:val="00C81732"/>
    <w:rsid w:val="00CC1C6C"/>
    <w:rsid w:val="00CC332D"/>
    <w:rsid w:val="00CF0EDA"/>
    <w:rsid w:val="00CF2A90"/>
    <w:rsid w:val="00D136DD"/>
    <w:rsid w:val="00D13AF9"/>
    <w:rsid w:val="00D31DF4"/>
    <w:rsid w:val="00D43057"/>
    <w:rsid w:val="00D633EC"/>
    <w:rsid w:val="00D67F46"/>
    <w:rsid w:val="00D70C80"/>
    <w:rsid w:val="00D90F40"/>
    <w:rsid w:val="00D92056"/>
    <w:rsid w:val="00DB699B"/>
    <w:rsid w:val="00DD6CAF"/>
    <w:rsid w:val="00E0308C"/>
    <w:rsid w:val="00E20334"/>
    <w:rsid w:val="00E2158E"/>
    <w:rsid w:val="00E3226A"/>
    <w:rsid w:val="00E42754"/>
    <w:rsid w:val="00E57045"/>
    <w:rsid w:val="00E74019"/>
    <w:rsid w:val="00E868E5"/>
    <w:rsid w:val="00E9555C"/>
    <w:rsid w:val="00F14003"/>
    <w:rsid w:val="00F248B3"/>
    <w:rsid w:val="00F43705"/>
    <w:rsid w:val="00F70835"/>
    <w:rsid w:val="00F83025"/>
    <w:rsid w:val="00F91909"/>
    <w:rsid w:val="00F9694C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61A96-5683-43A2-896F-B8B43162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8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31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41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78165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78165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667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673C"/>
  </w:style>
  <w:style w:type="paragraph" w:styleId="a9">
    <w:name w:val="footer"/>
    <w:basedOn w:val="a"/>
    <w:link w:val="aa"/>
    <w:uiPriority w:val="99"/>
    <w:unhideWhenUsed/>
    <w:rsid w:val="00B667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5353-6CAA-4509-8B58-D76CFAB9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OPrihodko</dc:creator>
  <cp:keywords/>
  <dc:description/>
  <cp:lastModifiedBy>Ситова Ольга Александровна</cp:lastModifiedBy>
  <cp:revision>9</cp:revision>
  <cp:lastPrinted>2024-01-18T13:32:00Z</cp:lastPrinted>
  <dcterms:created xsi:type="dcterms:W3CDTF">2024-01-15T12:21:00Z</dcterms:created>
  <dcterms:modified xsi:type="dcterms:W3CDTF">2024-01-18T13:32:00Z</dcterms:modified>
</cp:coreProperties>
</file>